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6764" w14:textId="77777777" w:rsidR="00E27DC7" w:rsidRDefault="00D7342F">
      <w:pPr>
        <w:rPr>
          <w:rFonts w:ascii="Tahoma" w:eastAsia="Tahoma" w:hAnsi="Tahoma" w:cs="Tahoma"/>
          <w:sz w:val="36"/>
          <w:szCs w:val="36"/>
        </w:rPr>
      </w:pPr>
      <w:r>
        <w:rPr>
          <w:rFonts w:ascii="Tahoma" w:eastAsia="Tahoma" w:hAnsi="Tahoma" w:cs="Tahoma"/>
        </w:rPr>
        <w:tab/>
      </w:r>
      <w:r>
        <w:rPr>
          <w:noProof/>
        </w:rPr>
        <w:drawing>
          <wp:inline distT="0" distB="0" distL="0" distR="0" wp14:anchorId="442C42AE" wp14:editId="7106E912">
            <wp:extent cx="1349858" cy="138887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49858" cy="1388872"/>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128575E" wp14:editId="73AC867D">
                <wp:simplePos x="0" y="0"/>
                <wp:positionH relativeFrom="column">
                  <wp:posOffset>2616200</wp:posOffset>
                </wp:positionH>
                <wp:positionV relativeFrom="paragraph">
                  <wp:posOffset>-88899</wp:posOffset>
                </wp:positionV>
                <wp:extent cx="4307205" cy="1517692"/>
                <wp:effectExtent l="0" t="0" r="0" b="0"/>
                <wp:wrapNone/>
                <wp:docPr id="3" name="Rectangle 3"/>
                <wp:cNvGraphicFramePr/>
                <a:graphic xmlns:a="http://schemas.openxmlformats.org/drawingml/2006/main">
                  <a:graphicData uri="http://schemas.microsoft.com/office/word/2010/wordprocessingShape">
                    <wps:wsp>
                      <wps:cNvSpPr/>
                      <wps:spPr>
                        <a:xfrm>
                          <a:off x="3197160" y="3025917"/>
                          <a:ext cx="4297680" cy="150816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9BA5AA" w14:textId="77777777" w:rsidR="00E27DC7" w:rsidRDefault="00E27DC7">
                            <w:pPr>
                              <w:jc w:val="center"/>
                              <w:textDirection w:val="btLr"/>
                            </w:pPr>
                          </w:p>
                          <w:p w14:paraId="782F29D8" w14:textId="77777777" w:rsidR="00E27DC7" w:rsidRDefault="00D7342F">
                            <w:pPr>
                              <w:jc w:val="center"/>
                              <w:textDirection w:val="btLr"/>
                            </w:pPr>
                            <w:r>
                              <w:rPr>
                                <w:rFonts w:ascii="Calibri" w:eastAsia="Calibri" w:hAnsi="Calibri" w:cs="Calibri"/>
                                <w:color w:val="000000"/>
                                <w:sz w:val="28"/>
                              </w:rPr>
                              <w:t>Recreation Therapists of Indiana</w:t>
                            </w:r>
                          </w:p>
                          <w:p w14:paraId="4465416C" w14:textId="77777777" w:rsidR="00E27DC7" w:rsidRDefault="00D7342F">
                            <w:pPr>
                              <w:jc w:val="center"/>
                              <w:textDirection w:val="btLr"/>
                            </w:pPr>
                            <w:r>
                              <w:rPr>
                                <w:rFonts w:ascii="Calibri" w:eastAsia="Calibri" w:hAnsi="Calibri" w:cs="Calibri"/>
                                <w:color w:val="000000"/>
                                <w:sz w:val="28"/>
                              </w:rPr>
                              <w:t>2022 Annual Conference</w:t>
                            </w:r>
                          </w:p>
                          <w:p w14:paraId="7B8BB31C" w14:textId="77777777" w:rsidR="00E27DC7" w:rsidRDefault="00D7342F">
                            <w:pPr>
                              <w:jc w:val="center"/>
                              <w:textDirection w:val="btLr"/>
                            </w:pPr>
                            <w:r>
                              <w:rPr>
                                <w:rFonts w:ascii="Calibri" w:eastAsia="Calibri" w:hAnsi="Calibri" w:cs="Calibri"/>
                                <w:color w:val="000000"/>
                                <w:sz w:val="28"/>
                              </w:rPr>
                              <w:t>March 24-25, 2022</w:t>
                            </w:r>
                          </w:p>
                          <w:p w14:paraId="39632212" w14:textId="77777777" w:rsidR="00E27DC7" w:rsidRDefault="00D7342F">
                            <w:pPr>
                              <w:jc w:val="center"/>
                              <w:textDirection w:val="btLr"/>
                            </w:pPr>
                            <w:r>
                              <w:rPr>
                                <w:rFonts w:ascii="Calibri" w:eastAsia="Calibri" w:hAnsi="Calibri" w:cs="Calibri"/>
                                <w:color w:val="000000"/>
                                <w:sz w:val="28"/>
                              </w:rPr>
                              <w:t>The Mill Top</w:t>
                            </w:r>
                          </w:p>
                          <w:p w14:paraId="2B1EF1C5" w14:textId="77777777" w:rsidR="00E27DC7" w:rsidRDefault="00D7342F">
                            <w:pPr>
                              <w:jc w:val="center"/>
                              <w:textDirection w:val="btLr"/>
                            </w:pPr>
                            <w:r>
                              <w:rPr>
                                <w:rFonts w:ascii="Calibri" w:eastAsia="Calibri" w:hAnsi="Calibri" w:cs="Calibri"/>
                                <w:color w:val="000000"/>
                                <w:sz w:val="28"/>
                              </w:rPr>
                              <w:t>Noblesville, IN</w:t>
                            </w:r>
                          </w:p>
                          <w:p w14:paraId="5D2DD540" w14:textId="77777777" w:rsidR="00E27DC7" w:rsidRDefault="00D7342F">
                            <w:pPr>
                              <w:jc w:val="center"/>
                              <w:textDirection w:val="btLr"/>
                            </w:pPr>
                            <w:r>
                              <w:rPr>
                                <w:rFonts w:ascii="Calibri" w:eastAsia="Calibri" w:hAnsi="Calibri" w:cs="Calibri"/>
                                <w:b/>
                                <w:color w:val="000000"/>
                                <w:sz w:val="28"/>
                              </w:rPr>
                              <w:t>Call for Presentations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-88899</wp:posOffset>
                </wp:positionV>
                <wp:extent cx="4307205" cy="1517692"/>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307205" cy="1517692"/>
                        </a:xfrm>
                        <a:prstGeom prst="rect"/>
                        <a:ln/>
                      </pic:spPr>
                    </pic:pic>
                  </a:graphicData>
                </a:graphic>
              </wp:anchor>
            </w:drawing>
          </mc:Fallback>
        </mc:AlternateContent>
      </w:r>
    </w:p>
    <w:p w14:paraId="013B5D32" w14:textId="77777777" w:rsidR="00E27DC7" w:rsidRDefault="00E27DC7">
      <w:pPr>
        <w:pBdr>
          <w:top w:val="nil"/>
          <w:left w:val="nil"/>
          <w:bottom w:val="nil"/>
          <w:right w:val="nil"/>
          <w:between w:val="nil"/>
        </w:pBdr>
        <w:rPr>
          <w:rFonts w:ascii="Arial Narrow" w:eastAsia="Arial Narrow" w:hAnsi="Arial Narrow" w:cs="Arial Narrow"/>
          <w:color w:val="000000"/>
          <w:sz w:val="22"/>
          <w:szCs w:val="22"/>
        </w:rPr>
      </w:pPr>
    </w:p>
    <w:p w14:paraId="5D72EFEC" w14:textId="77777777" w:rsidR="00E27DC7" w:rsidRDefault="00E27DC7">
      <w:pPr>
        <w:pBdr>
          <w:top w:val="nil"/>
          <w:left w:val="nil"/>
          <w:bottom w:val="nil"/>
          <w:right w:val="nil"/>
          <w:between w:val="nil"/>
        </w:pBdr>
        <w:rPr>
          <w:rFonts w:ascii="Arial Narrow" w:eastAsia="Arial Narrow" w:hAnsi="Arial Narrow" w:cs="Arial Narrow"/>
          <w:color w:val="000000"/>
          <w:sz w:val="4"/>
          <w:szCs w:val="4"/>
        </w:rPr>
      </w:pPr>
    </w:p>
    <w:p w14:paraId="1D6B29BF" w14:textId="77777777" w:rsidR="00E27DC7" w:rsidRDefault="00D7342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Speakers will be offered a discounted conference registration rate. Speakers will be responsible for their own lodging, transportation, CEU’s, handouts and registration.  It is requested that speakers provide 50 copies of their session handouts.  </w:t>
      </w:r>
    </w:p>
    <w:p w14:paraId="332D50BD" w14:textId="77777777" w:rsidR="00E27DC7" w:rsidRDefault="00E27DC7">
      <w:pPr>
        <w:rPr>
          <w:rFonts w:ascii="Calibri" w:eastAsia="Calibri" w:hAnsi="Calibri" w:cs="Calibri"/>
          <w:sz w:val="16"/>
          <w:szCs w:val="16"/>
        </w:rPr>
      </w:pPr>
    </w:p>
    <w:p w14:paraId="6C7F4005" w14:textId="77777777" w:rsidR="00E27DC7" w:rsidRDefault="00D7342F">
      <w:pPr>
        <w:rPr>
          <w:rFonts w:ascii="Calibri" w:eastAsia="Calibri" w:hAnsi="Calibri" w:cs="Calibri"/>
          <w:sz w:val="24"/>
          <w:szCs w:val="24"/>
        </w:rPr>
      </w:pPr>
      <w:r>
        <w:rPr>
          <w:rFonts w:ascii="Calibri" w:eastAsia="Calibri" w:hAnsi="Calibri" w:cs="Calibri"/>
          <w:sz w:val="24"/>
          <w:szCs w:val="24"/>
        </w:rPr>
        <w:t>Please send the following information to RTI:</w:t>
      </w:r>
    </w:p>
    <w:p w14:paraId="68C7E617" w14:textId="77777777" w:rsidR="00E27DC7" w:rsidRDefault="00E27DC7">
      <w:pPr>
        <w:rPr>
          <w:rFonts w:ascii="Arial Narrow" w:eastAsia="Arial Narrow" w:hAnsi="Arial Narrow" w:cs="Arial Narrow"/>
          <w:b/>
          <w:sz w:val="22"/>
          <w:szCs w:val="22"/>
        </w:rPr>
      </w:pPr>
    </w:p>
    <w:p w14:paraId="57D2FE4F" w14:textId="77777777" w:rsidR="00E27DC7" w:rsidRDefault="00D7342F">
      <w:pPr>
        <w:rPr>
          <w:rFonts w:ascii="Calibri" w:eastAsia="Calibri" w:hAnsi="Calibri" w:cs="Calibri"/>
          <w:sz w:val="22"/>
          <w:szCs w:val="22"/>
        </w:rPr>
      </w:pPr>
      <w:r>
        <w:rPr>
          <w:rFonts w:ascii="Calibri" w:eastAsia="Calibri" w:hAnsi="Calibri" w:cs="Calibri"/>
          <w:b/>
          <w:sz w:val="22"/>
          <w:szCs w:val="22"/>
        </w:rPr>
        <w:t>TITLE OF SESSION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 words or less</w:t>
      </w:r>
    </w:p>
    <w:p w14:paraId="54730380" w14:textId="77777777" w:rsidR="00E27DC7" w:rsidRDefault="00E27DC7">
      <w:pPr>
        <w:rPr>
          <w:rFonts w:ascii="Calibri" w:eastAsia="Calibri" w:hAnsi="Calibri" w:cs="Calibri"/>
        </w:rPr>
      </w:pPr>
    </w:p>
    <w:p w14:paraId="5B5A276E" w14:textId="77777777" w:rsidR="00E27DC7" w:rsidRDefault="00D7342F">
      <w:pPr>
        <w:ind w:left="3600" w:hanging="3600"/>
        <w:rPr>
          <w:rFonts w:ascii="Calibri" w:eastAsia="Calibri" w:hAnsi="Calibri" w:cs="Calibri"/>
          <w:sz w:val="22"/>
          <w:szCs w:val="22"/>
        </w:rPr>
      </w:pPr>
      <w:r>
        <w:rPr>
          <w:rFonts w:ascii="Calibri" w:eastAsia="Calibri" w:hAnsi="Calibri" w:cs="Calibri"/>
          <w:b/>
          <w:sz w:val="22"/>
          <w:szCs w:val="22"/>
        </w:rPr>
        <w:t>SPEAKER QUALIFICATIONS</w:t>
      </w:r>
      <w:r>
        <w:rPr>
          <w:rFonts w:ascii="Calibri" w:eastAsia="Calibri" w:hAnsi="Calibri" w:cs="Calibri"/>
          <w:sz w:val="22"/>
          <w:szCs w:val="22"/>
        </w:rPr>
        <w:t xml:space="preserve">       </w:t>
      </w:r>
      <w:r>
        <w:rPr>
          <w:rFonts w:ascii="Calibri" w:eastAsia="Calibri" w:hAnsi="Calibri" w:cs="Calibri"/>
          <w:sz w:val="22"/>
          <w:szCs w:val="22"/>
        </w:rPr>
        <w:tab/>
        <w:t xml:space="preserve">Please include a brief bio </w:t>
      </w:r>
      <w:r>
        <w:rPr>
          <w:rFonts w:ascii="Calibri" w:eastAsia="Calibri" w:hAnsi="Calibri" w:cs="Calibri"/>
          <w:sz w:val="22"/>
          <w:szCs w:val="22"/>
          <w:u w:val="single"/>
        </w:rPr>
        <w:t>and</w:t>
      </w:r>
      <w:r>
        <w:rPr>
          <w:rFonts w:ascii="Calibri" w:eastAsia="Calibri" w:hAnsi="Calibri" w:cs="Calibri"/>
          <w:sz w:val="22"/>
          <w:szCs w:val="22"/>
        </w:rPr>
        <w:t xml:space="preserve"> resume for each speaker. Please include information on current position and qualifications to present topic(s) listed. Bios are intended to demonstrate speaker competency on the topic, not to detail work history.  Bios should not exceed one page per speaker.</w:t>
      </w:r>
    </w:p>
    <w:p w14:paraId="2CA79050" w14:textId="77777777" w:rsidR="00E27DC7" w:rsidRDefault="00E27DC7">
      <w:pPr>
        <w:rPr>
          <w:rFonts w:ascii="Calibri" w:eastAsia="Calibri" w:hAnsi="Calibri" w:cs="Calibri"/>
        </w:rPr>
      </w:pPr>
    </w:p>
    <w:p w14:paraId="33580F60" w14:textId="77777777" w:rsidR="00E27DC7" w:rsidRDefault="00D7342F">
      <w:pPr>
        <w:ind w:left="3600" w:hanging="3600"/>
        <w:rPr>
          <w:rFonts w:ascii="Calibri" w:eastAsia="Calibri" w:hAnsi="Calibri" w:cs="Calibri"/>
          <w:sz w:val="22"/>
          <w:szCs w:val="22"/>
        </w:rPr>
      </w:pPr>
      <w:r>
        <w:rPr>
          <w:rFonts w:ascii="Calibri" w:eastAsia="Calibri" w:hAnsi="Calibri" w:cs="Calibri"/>
          <w:b/>
          <w:sz w:val="22"/>
          <w:szCs w:val="22"/>
        </w:rPr>
        <w:t>SESSION DESCRIPTION</w:t>
      </w:r>
      <w:r>
        <w:rPr>
          <w:rFonts w:ascii="Calibri" w:eastAsia="Calibri" w:hAnsi="Calibri" w:cs="Calibri"/>
          <w:sz w:val="22"/>
          <w:szCs w:val="22"/>
        </w:rPr>
        <w:t xml:space="preserve"> </w:t>
      </w:r>
      <w:r>
        <w:rPr>
          <w:rFonts w:ascii="Calibri" w:eastAsia="Calibri" w:hAnsi="Calibri" w:cs="Calibri"/>
          <w:sz w:val="22"/>
          <w:szCs w:val="22"/>
        </w:rPr>
        <w:tab/>
        <w:t>Limit 30 words. If your proposal is accepted, this will be inserted into the program to describe your session.</w:t>
      </w:r>
    </w:p>
    <w:p w14:paraId="5452A632" w14:textId="77777777" w:rsidR="00E27DC7" w:rsidRDefault="00E27DC7">
      <w:pPr>
        <w:rPr>
          <w:rFonts w:ascii="Calibri" w:eastAsia="Calibri" w:hAnsi="Calibri" w:cs="Calibri"/>
        </w:rPr>
      </w:pPr>
    </w:p>
    <w:p w14:paraId="01BEC195" w14:textId="77777777" w:rsidR="00E27DC7" w:rsidRDefault="00D7342F">
      <w:pPr>
        <w:rPr>
          <w:rFonts w:ascii="Calibri" w:eastAsia="Calibri" w:hAnsi="Calibri" w:cs="Calibri"/>
          <w:sz w:val="22"/>
          <w:szCs w:val="22"/>
        </w:rPr>
      </w:pPr>
      <w:r>
        <w:rPr>
          <w:rFonts w:ascii="Calibri" w:eastAsia="Calibri" w:hAnsi="Calibri" w:cs="Calibri"/>
          <w:b/>
          <w:sz w:val="22"/>
          <w:szCs w:val="22"/>
        </w:rPr>
        <w:t>LEARNING OUTCOMES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Please state learning outcomes for each session in </w:t>
      </w:r>
      <w:r>
        <w:rPr>
          <w:rFonts w:ascii="Calibri" w:eastAsia="Calibri" w:hAnsi="Calibri" w:cs="Calibri"/>
          <w:sz w:val="22"/>
          <w:szCs w:val="22"/>
          <w:u w:val="single"/>
        </w:rPr>
        <w:t>measurable</w:t>
      </w:r>
      <w:r>
        <w:rPr>
          <w:rFonts w:ascii="Calibri" w:eastAsia="Calibri" w:hAnsi="Calibri" w:cs="Calibri"/>
          <w:sz w:val="22"/>
          <w:szCs w:val="22"/>
        </w:rPr>
        <w:t xml:space="preserve"> terms.</w:t>
      </w:r>
    </w:p>
    <w:p w14:paraId="0E151672" w14:textId="77777777" w:rsidR="00E27DC7" w:rsidRDefault="00D7342F">
      <w:pPr>
        <w:ind w:left="3600"/>
        <w:rPr>
          <w:rFonts w:ascii="Calibri" w:eastAsia="Calibri" w:hAnsi="Calibri" w:cs="Calibri"/>
          <w:sz w:val="22"/>
          <w:szCs w:val="22"/>
        </w:rPr>
      </w:pPr>
      <w:r>
        <w:rPr>
          <w:rFonts w:ascii="Calibri" w:eastAsia="Calibri" w:hAnsi="Calibri" w:cs="Calibri"/>
          <w:i/>
          <w:sz w:val="22"/>
          <w:szCs w:val="22"/>
        </w:rPr>
        <w:t>Example</w:t>
      </w:r>
      <w:r>
        <w:rPr>
          <w:rFonts w:ascii="Calibri" w:eastAsia="Calibri" w:hAnsi="Calibri" w:cs="Calibri"/>
          <w:sz w:val="22"/>
          <w:szCs w:val="22"/>
        </w:rPr>
        <w:t>:  Participants will be able to verbally identify at least three critical issues facing healthcare.</w:t>
      </w:r>
    </w:p>
    <w:p w14:paraId="5A0AD86D" w14:textId="77777777" w:rsidR="00E27DC7" w:rsidRDefault="00E27DC7">
      <w:pPr>
        <w:rPr>
          <w:rFonts w:ascii="Calibri" w:eastAsia="Calibri" w:hAnsi="Calibri" w:cs="Calibri"/>
        </w:rPr>
      </w:pPr>
    </w:p>
    <w:p w14:paraId="6D1DA33D" w14:textId="77777777" w:rsidR="00E27DC7" w:rsidRDefault="00D7342F">
      <w:pPr>
        <w:ind w:left="3600" w:hanging="3600"/>
        <w:rPr>
          <w:rFonts w:ascii="Calibri" w:eastAsia="Calibri" w:hAnsi="Calibri" w:cs="Calibri"/>
          <w:sz w:val="22"/>
          <w:szCs w:val="22"/>
        </w:rPr>
      </w:pPr>
      <w:r>
        <w:rPr>
          <w:rFonts w:ascii="Calibri" w:eastAsia="Calibri" w:hAnsi="Calibri" w:cs="Calibri"/>
          <w:b/>
          <w:sz w:val="22"/>
          <w:szCs w:val="22"/>
        </w:rPr>
        <w:t>SESSION OUTLINE</w:t>
      </w:r>
      <w:r>
        <w:rPr>
          <w:rFonts w:ascii="Calibri" w:eastAsia="Calibri" w:hAnsi="Calibri" w:cs="Calibri"/>
          <w:sz w:val="22"/>
          <w:szCs w:val="22"/>
        </w:rPr>
        <w:tab/>
        <w:t>Please be brief yet descriptive</w:t>
      </w:r>
      <w:r>
        <w:rPr>
          <w:rFonts w:ascii="Calibri" w:eastAsia="Calibri" w:hAnsi="Calibri" w:cs="Calibri"/>
          <w:sz w:val="18"/>
          <w:szCs w:val="18"/>
        </w:rPr>
        <w:t xml:space="preserve">. </w:t>
      </w:r>
      <w:r>
        <w:rPr>
          <w:rFonts w:ascii="Calibri" w:eastAsia="Calibri" w:hAnsi="Calibri" w:cs="Calibri"/>
          <w:sz w:val="22"/>
          <w:szCs w:val="22"/>
        </w:rPr>
        <w:t xml:space="preserve">ATRA must have a detailed session outline in order to determine the number of CEUs to assign.  </w:t>
      </w:r>
    </w:p>
    <w:p w14:paraId="250C4C9B" w14:textId="77777777" w:rsidR="00E27DC7" w:rsidRDefault="00E27DC7">
      <w:pPr>
        <w:rPr>
          <w:rFonts w:ascii="Calibri" w:eastAsia="Calibri" w:hAnsi="Calibri" w:cs="Calibri"/>
        </w:rPr>
      </w:pPr>
    </w:p>
    <w:p w14:paraId="63E38A15" w14:textId="77777777" w:rsidR="00E27DC7" w:rsidRDefault="00D7342F" w:rsidP="007021D7">
      <w:pPr>
        <w:ind w:left="3600" w:hanging="3600"/>
        <w:rPr>
          <w:rFonts w:ascii="Calibri" w:eastAsia="Calibri" w:hAnsi="Calibri" w:cs="Calibri"/>
          <w:sz w:val="22"/>
          <w:szCs w:val="22"/>
        </w:rPr>
      </w:pPr>
      <w:r>
        <w:rPr>
          <w:rFonts w:ascii="Calibri" w:eastAsia="Calibri" w:hAnsi="Calibri" w:cs="Calibri"/>
          <w:b/>
          <w:sz w:val="22"/>
          <w:szCs w:val="22"/>
        </w:rPr>
        <w:t>MODE OF PRESENTATION</w:t>
      </w:r>
      <w:r w:rsidR="007021D7">
        <w:rPr>
          <w:rFonts w:ascii="Calibri" w:eastAsia="Calibri" w:hAnsi="Calibri" w:cs="Calibri"/>
          <w:sz w:val="22"/>
          <w:szCs w:val="22"/>
        </w:rPr>
        <w:tab/>
      </w:r>
      <w:r>
        <w:rPr>
          <w:rFonts w:ascii="Calibri" w:eastAsia="Calibri" w:hAnsi="Calibri" w:cs="Calibri"/>
          <w:sz w:val="22"/>
          <w:szCs w:val="22"/>
        </w:rPr>
        <w:t>Please indicate whether the session will be lecture, discussion, interactive, panel, etc.</w:t>
      </w:r>
    </w:p>
    <w:p w14:paraId="2B35352D" w14:textId="77777777" w:rsidR="00E27DC7" w:rsidRDefault="00E27DC7">
      <w:pPr>
        <w:ind w:left="2880" w:firstLine="720"/>
        <w:rPr>
          <w:rFonts w:ascii="Calibri" w:eastAsia="Calibri" w:hAnsi="Calibri" w:cs="Calibri"/>
        </w:rPr>
      </w:pPr>
    </w:p>
    <w:p w14:paraId="3345C841" w14:textId="77777777" w:rsidR="00E27DC7" w:rsidRDefault="00D7342F">
      <w:pPr>
        <w:rPr>
          <w:rFonts w:ascii="Calibri" w:eastAsia="Calibri" w:hAnsi="Calibri" w:cs="Calibri"/>
          <w:sz w:val="22"/>
          <w:szCs w:val="22"/>
        </w:rPr>
      </w:pPr>
      <w:r>
        <w:rPr>
          <w:rFonts w:ascii="Calibri" w:eastAsia="Calibri" w:hAnsi="Calibri" w:cs="Calibri"/>
          <w:b/>
          <w:sz w:val="22"/>
          <w:szCs w:val="22"/>
        </w:rPr>
        <w:t>JOB ANALYSIS CODE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 code must be assigned to each conference session.</w:t>
      </w:r>
    </w:p>
    <w:p w14:paraId="17203557" w14:textId="77777777" w:rsidR="00E27DC7" w:rsidRDefault="00D7342F">
      <w:pPr>
        <w:widowControl w:val="0"/>
        <w:ind w:firstLine="9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Foundational Knowledge (FKW)                  </w:t>
      </w:r>
    </w:p>
    <w:p w14:paraId="49AB0845" w14:textId="77777777" w:rsidR="00E27DC7" w:rsidRDefault="00D7342F">
      <w:pPr>
        <w:widowControl w:val="0"/>
        <w:ind w:left="2640" w:firstLine="960"/>
        <w:rPr>
          <w:rFonts w:ascii="Calibri" w:eastAsia="Calibri" w:hAnsi="Calibri" w:cs="Calibri"/>
          <w:sz w:val="22"/>
          <w:szCs w:val="22"/>
        </w:rPr>
      </w:pPr>
      <w:r>
        <w:rPr>
          <w:rFonts w:ascii="Calibri" w:eastAsia="Calibri" w:hAnsi="Calibri" w:cs="Calibri"/>
          <w:sz w:val="22"/>
          <w:szCs w:val="22"/>
        </w:rPr>
        <w:t>Practice of TR/RT (PTR)                                                                               </w:t>
      </w:r>
    </w:p>
    <w:p w14:paraId="41692BB6" w14:textId="77777777" w:rsidR="00E27DC7" w:rsidRDefault="00D7342F">
      <w:pPr>
        <w:widowControl w:val="0"/>
        <w:rPr>
          <w:rFonts w:ascii="Calibri" w:eastAsia="Calibri" w:hAnsi="Calibri" w:cs="Calibri"/>
          <w:sz w:val="22"/>
          <w:szCs w:val="22"/>
        </w:rPr>
      </w:pPr>
      <w:r>
        <w:rPr>
          <w:rFonts w:ascii="Calibri" w:eastAsia="Calibri" w:hAnsi="Calibri" w:cs="Calibri"/>
          <w:sz w:val="22"/>
          <w:szCs w:val="22"/>
        </w:rPr>
        <w: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Organization of TR/RT Service (ORG)</w:t>
      </w:r>
    </w:p>
    <w:p w14:paraId="7ABECD7D" w14:textId="77777777" w:rsidR="00E27DC7" w:rsidRDefault="00D7342F">
      <w:pPr>
        <w:tabs>
          <w:tab w:val="left" w:pos="204"/>
        </w:tabs>
        <w:ind w:left="144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Advancement of the Profession (ADV)</w:t>
      </w:r>
    </w:p>
    <w:p w14:paraId="04DE3597" w14:textId="77777777" w:rsidR="00E27DC7" w:rsidRDefault="00E27DC7">
      <w:pPr>
        <w:rPr>
          <w:rFonts w:ascii="Calibri" w:eastAsia="Calibri" w:hAnsi="Calibri" w:cs="Calibri"/>
        </w:rPr>
      </w:pPr>
    </w:p>
    <w:p w14:paraId="5BBA9B06" w14:textId="77777777" w:rsidR="00E27DC7" w:rsidRDefault="00D7342F">
      <w:pPr>
        <w:rPr>
          <w:rFonts w:ascii="Calibri" w:eastAsia="Calibri" w:hAnsi="Calibri" w:cs="Calibri"/>
          <w:sz w:val="22"/>
          <w:szCs w:val="22"/>
        </w:rPr>
      </w:pPr>
      <w:r>
        <w:rPr>
          <w:rFonts w:ascii="Calibri" w:eastAsia="Calibri" w:hAnsi="Calibri" w:cs="Calibri"/>
          <w:b/>
          <w:sz w:val="22"/>
          <w:szCs w:val="22"/>
        </w:rPr>
        <w:t>SESSION LENGTH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60 minutes or 90 minutes </w:t>
      </w:r>
    </w:p>
    <w:p w14:paraId="20DA25B9" w14:textId="77777777" w:rsidR="00E27DC7" w:rsidRDefault="00E27DC7">
      <w:pPr>
        <w:rPr>
          <w:rFonts w:ascii="Calibri" w:eastAsia="Calibri" w:hAnsi="Calibri" w:cs="Calibri"/>
        </w:rPr>
      </w:pPr>
    </w:p>
    <w:p w14:paraId="6BE5FD4D" w14:textId="77777777" w:rsidR="00E27DC7" w:rsidRDefault="00D7342F">
      <w:pPr>
        <w:ind w:left="3600" w:hanging="3600"/>
        <w:rPr>
          <w:rFonts w:ascii="Calibri" w:eastAsia="Calibri" w:hAnsi="Calibri" w:cs="Calibri"/>
          <w:sz w:val="22"/>
          <w:szCs w:val="22"/>
        </w:rPr>
      </w:pPr>
      <w:r>
        <w:rPr>
          <w:rFonts w:ascii="Calibri" w:eastAsia="Calibri" w:hAnsi="Calibri" w:cs="Calibri"/>
          <w:b/>
          <w:sz w:val="22"/>
          <w:szCs w:val="22"/>
        </w:rPr>
        <w:t>AUDIOVISUAL EQUIPMENT:</w:t>
      </w:r>
      <w:r>
        <w:rPr>
          <w:rFonts w:ascii="Calibri" w:eastAsia="Calibri" w:hAnsi="Calibri" w:cs="Calibri"/>
          <w:sz w:val="22"/>
          <w:szCs w:val="22"/>
        </w:rPr>
        <w:tab/>
        <w:t xml:space="preserve">We will provide a computer and LCD projector. If you need additional equipment, please list it here so that we can make sure to be able to accommodate you, but you will be required to bring any additional equipment needed. </w:t>
      </w:r>
    </w:p>
    <w:p w14:paraId="71335DAB" w14:textId="77777777" w:rsidR="00E27DC7" w:rsidRDefault="00E27DC7">
      <w:pPr>
        <w:ind w:left="3600" w:hanging="3600"/>
        <w:rPr>
          <w:rFonts w:ascii="Calibri" w:eastAsia="Calibri" w:hAnsi="Calibri" w:cs="Calibri"/>
        </w:rPr>
      </w:pPr>
    </w:p>
    <w:p w14:paraId="5A9D5C22" w14:textId="77777777" w:rsidR="00E27DC7" w:rsidRDefault="00D7342F">
      <w:pPr>
        <w:ind w:left="3600" w:hanging="3600"/>
        <w:rPr>
          <w:rFonts w:ascii="Calibri" w:eastAsia="Calibri" w:hAnsi="Calibri" w:cs="Calibri"/>
          <w:b/>
          <w:sz w:val="22"/>
          <w:szCs w:val="22"/>
        </w:rPr>
      </w:pPr>
      <w:r>
        <w:rPr>
          <w:rFonts w:ascii="Calibri" w:eastAsia="Calibri" w:hAnsi="Calibri" w:cs="Calibri"/>
          <w:b/>
          <w:sz w:val="22"/>
          <w:szCs w:val="22"/>
          <w:highlight w:val="yellow"/>
        </w:rPr>
        <w:t>*Please make sure that RT or TR is in both the title and description in order to be considered for approval from ATRA</w:t>
      </w:r>
    </w:p>
    <w:p w14:paraId="61E47DA9" w14:textId="77777777" w:rsidR="00E27DC7" w:rsidRDefault="00E27DC7">
      <w:pPr>
        <w:rPr>
          <w:rFonts w:ascii="Calibri" w:eastAsia="Calibri" w:hAnsi="Calibri" w:cs="Calibri"/>
          <w:b/>
          <w:sz w:val="24"/>
          <w:szCs w:val="24"/>
        </w:rPr>
      </w:pPr>
    </w:p>
    <w:p w14:paraId="15B59929" w14:textId="5731341D" w:rsidR="00E27DC7" w:rsidRDefault="00797F71">
      <w:pPr>
        <w:rPr>
          <w:rFonts w:ascii="Calibri" w:eastAsia="Calibri" w:hAnsi="Calibri" w:cs="Calibri"/>
          <w:b/>
          <w:sz w:val="22"/>
          <w:szCs w:val="22"/>
        </w:rPr>
      </w:pPr>
      <w:r>
        <w:rPr>
          <w:rFonts w:ascii="Calibri" w:eastAsia="Calibri" w:hAnsi="Calibri" w:cs="Calibri"/>
          <w:b/>
          <w:sz w:val="22"/>
          <w:szCs w:val="22"/>
        </w:rPr>
        <w:t xml:space="preserve">This is the second call for presentation proposals. </w:t>
      </w:r>
      <w:r w:rsidR="00D7342F">
        <w:rPr>
          <w:rFonts w:ascii="Calibri" w:eastAsia="Calibri" w:hAnsi="Calibri" w:cs="Calibri"/>
          <w:b/>
          <w:sz w:val="22"/>
          <w:szCs w:val="22"/>
        </w:rPr>
        <w:t xml:space="preserve">Please submit your proposal and required information as a Microsoft Word attachment via email to </w:t>
      </w:r>
      <w:hyperlink r:id="rId10">
        <w:r w:rsidR="00D7342F">
          <w:rPr>
            <w:rFonts w:ascii="Calibri" w:eastAsia="Calibri" w:hAnsi="Calibri" w:cs="Calibri"/>
            <w:b/>
            <w:color w:val="0000FF"/>
            <w:sz w:val="22"/>
            <w:szCs w:val="22"/>
            <w:u w:val="single"/>
          </w:rPr>
          <w:t>recreationtherapistsofindiana@gmail.com</w:t>
        </w:r>
      </w:hyperlink>
      <w:r>
        <w:rPr>
          <w:rFonts w:ascii="Calibri" w:eastAsia="Calibri" w:hAnsi="Calibri" w:cs="Calibri"/>
          <w:b/>
          <w:sz w:val="22"/>
          <w:szCs w:val="22"/>
        </w:rPr>
        <w:t xml:space="preserve"> by </w:t>
      </w:r>
      <w:r w:rsidR="00D7342F">
        <w:rPr>
          <w:rFonts w:ascii="Calibri" w:eastAsia="Calibri" w:hAnsi="Calibri" w:cs="Calibri"/>
          <w:b/>
          <w:sz w:val="22"/>
          <w:szCs w:val="22"/>
        </w:rPr>
        <w:t>,</w:t>
      </w:r>
      <w:r>
        <w:rPr>
          <w:rFonts w:ascii="Calibri" w:eastAsia="Calibri" w:hAnsi="Calibri" w:cs="Calibri"/>
          <w:b/>
          <w:sz w:val="22"/>
          <w:szCs w:val="22"/>
        </w:rPr>
        <w:t xml:space="preserve"> December 17,</w:t>
      </w:r>
      <w:bookmarkStart w:id="0" w:name="_GoBack"/>
      <w:bookmarkEnd w:id="0"/>
      <w:r w:rsidR="00D7342F">
        <w:rPr>
          <w:rFonts w:ascii="Calibri" w:eastAsia="Calibri" w:hAnsi="Calibri" w:cs="Calibri"/>
          <w:b/>
          <w:sz w:val="22"/>
          <w:szCs w:val="22"/>
        </w:rPr>
        <w:t xml:space="preserve"> 2021 to receive full consideration.</w:t>
      </w:r>
    </w:p>
    <w:p w14:paraId="72C1686C" w14:textId="77777777" w:rsidR="00E27DC7" w:rsidRDefault="00E27DC7">
      <w:pPr>
        <w:rPr>
          <w:rFonts w:ascii="Calibri" w:eastAsia="Calibri" w:hAnsi="Calibri" w:cs="Calibri"/>
          <w:b/>
          <w:sz w:val="22"/>
          <w:szCs w:val="22"/>
        </w:rPr>
      </w:pPr>
    </w:p>
    <w:p w14:paraId="00CFEFB9" w14:textId="77777777" w:rsidR="00E27DC7" w:rsidRDefault="00D7342F">
      <w:pPr>
        <w:rPr>
          <w:rFonts w:ascii="Calibri" w:eastAsia="Calibri" w:hAnsi="Calibri" w:cs="Calibri"/>
          <w:sz w:val="22"/>
          <w:szCs w:val="22"/>
        </w:rPr>
      </w:pPr>
      <w:r>
        <w:rPr>
          <w:rFonts w:ascii="Calibri" w:eastAsia="Calibri" w:hAnsi="Calibri" w:cs="Calibri"/>
          <w:b/>
          <w:sz w:val="22"/>
          <w:szCs w:val="22"/>
        </w:rPr>
        <w:t xml:space="preserve">Thank you!   </w:t>
      </w:r>
    </w:p>
    <w:sectPr w:rsidR="00E27DC7">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C7"/>
    <w:rsid w:val="002B3B7F"/>
    <w:rsid w:val="002C635F"/>
    <w:rsid w:val="007021D7"/>
    <w:rsid w:val="00797F71"/>
    <w:rsid w:val="00D7342F"/>
    <w:rsid w:val="00E2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3296"/>
  <w15:docId w15:val="{FE5F84C6-2347-499A-AF55-DB2D1D7E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AD"/>
    <w:pPr>
      <w:overflowPunct w:val="0"/>
      <w:autoSpaceDE w:val="0"/>
      <w:autoSpaceDN w:val="0"/>
      <w:adjustRightInd w:val="0"/>
      <w:textAlignment w:val="baseline"/>
    </w:pPr>
  </w:style>
  <w:style w:type="paragraph" w:styleId="Heading1">
    <w:name w:val="heading 1"/>
    <w:basedOn w:val="Normal"/>
    <w:next w:val="Normal"/>
    <w:qFormat/>
    <w:rsid w:val="003C1CAD"/>
    <w:pPr>
      <w:keepNext/>
      <w:outlineLvl w:val="0"/>
    </w:pPr>
    <w:rPr>
      <w:rFonts w:ascii="Tahoma" w:hAnsi="Tahoma"/>
      <w:sz w:val="36"/>
    </w:rPr>
  </w:style>
  <w:style w:type="paragraph" w:styleId="Heading2">
    <w:name w:val="heading 2"/>
    <w:basedOn w:val="Normal"/>
    <w:next w:val="Normal"/>
    <w:qFormat/>
    <w:rsid w:val="003C1CAD"/>
    <w:pPr>
      <w:keepNext/>
      <w:outlineLvl w:val="1"/>
    </w:pPr>
    <w:rPr>
      <w:rFonts w:ascii="Tahoma" w:hAnsi="Tahoma"/>
      <w:b/>
      <w:sz w:val="36"/>
    </w:rPr>
  </w:style>
  <w:style w:type="paragraph" w:styleId="Heading3">
    <w:name w:val="heading 3"/>
    <w:basedOn w:val="Normal"/>
    <w:next w:val="Normal"/>
    <w:qFormat/>
    <w:rsid w:val="003C1CAD"/>
    <w:pPr>
      <w:keepNext/>
      <w:jc w:val="center"/>
      <w:outlineLvl w:val="2"/>
    </w:pPr>
    <w:rPr>
      <w:rFonts w:ascii="Tahoma" w:hAnsi="Tahoma"/>
      <w:b/>
      <w:sz w:val="36"/>
    </w:rPr>
  </w:style>
  <w:style w:type="paragraph" w:styleId="Heading4">
    <w:name w:val="heading 4"/>
    <w:basedOn w:val="Normal"/>
    <w:next w:val="Normal"/>
    <w:qFormat/>
    <w:rsid w:val="003C1CAD"/>
    <w:pPr>
      <w:keepNext/>
      <w:jc w:val="center"/>
      <w:outlineLvl w:val="3"/>
    </w:pPr>
    <w:rPr>
      <w:rFonts w:ascii="Arial" w:hAnsi="Arial"/>
      <w:sz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3C1CAD"/>
    <w:rPr>
      <w:color w:val="0000FF"/>
      <w:u w:val="single"/>
    </w:rPr>
  </w:style>
  <w:style w:type="paragraph" w:styleId="BodyText">
    <w:name w:val="Body Text"/>
    <w:basedOn w:val="Normal"/>
    <w:rsid w:val="003C1CAD"/>
    <w:rPr>
      <w:rFonts w:ascii="Arial" w:hAnsi="Arial"/>
      <w:sz w:val="24"/>
    </w:rPr>
  </w:style>
  <w:style w:type="paragraph" w:styleId="BalloonText">
    <w:name w:val="Balloon Text"/>
    <w:basedOn w:val="Normal"/>
    <w:link w:val="BalloonTextChar"/>
    <w:rsid w:val="00586F2E"/>
    <w:rPr>
      <w:rFonts w:ascii="Lucida Grande" w:hAnsi="Lucida Grande" w:cs="Lucida Grande"/>
      <w:sz w:val="18"/>
      <w:szCs w:val="18"/>
    </w:rPr>
  </w:style>
  <w:style w:type="character" w:customStyle="1" w:styleId="BalloonTextChar">
    <w:name w:val="Balloon Text Char"/>
    <w:basedOn w:val="DefaultParagraphFont"/>
    <w:link w:val="BalloonText"/>
    <w:rsid w:val="00586F2E"/>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eationtherapistsofindiana@gmail.com" TargetMode="External"/><Relationship Id="rId4" Type="http://schemas.openxmlformats.org/officeDocument/2006/relationships/customXml" Target="../customXml/item4.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1" ma:contentTypeDescription="Create a new document." ma:contentTypeScope="" ma:versionID="af0f73e071d45848cf62075017394650">
  <xsd:schema xmlns:xsd="http://www.w3.org/2001/XMLSchema" xmlns:xs="http://www.w3.org/2001/XMLSchema" xmlns:p="http://schemas.microsoft.com/office/2006/metadata/properties" xmlns:ns3="1b1137a0-6480-4dca-a344-606f48bd62ff" targetNamespace="http://schemas.microsoft.com/office/2006/metadata/properties" ma:root="true" ma:fieldsID="4a5626635d490386484ad062bf785c20" ns3:_="">
    <xsd:import namespace="1b1137a0-6480-4dca-a344-606f48bd6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k2JBQ0PYmx56HwuqPpf0USpTxYw==">AMUW2mV1EO3hSEbvNxiUYwDF+UA0kbC+ojJgWyPnZ2R+C0OkAaji4IePaV8Guj7uvOq8Fs8l/pyLH34skMgWd5fwKEZ6iT4uc8mWaSp0/ow6vnjRNj79zN4=</go:docsCustomData>
</go:gDocsCustomXmlDataStorage>
</file>

<file path=customXml/itemProps1.xml><?xml version="1.0" encoding="utf-8"?>
<ds:datastoreItem xmlns:ds="http://schemas.openxmlformats.org/officeDocument/2006/customXml" ds:itemID="{DA0CD20F-36D4-4901-ABA0-658A0CBE0E2C}">
  <ds:schemaRefs>
    <ds:schemaRef ds:uri="http://purl.org/dc/dcmitype/"/>
    <ds:schemaRef ds:uri="1b1137a0-6480-4dca-a344-606f48bd62f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523569A-5B44-4A96-8113-16582CDF7065}">
  <ds:schemaRefs>
    <ds:schemaRef ds:uri="http://schemas.microsoft.com/sharepoint/v3/contenttype/forms"/>
  </ds:schemaRefs>
</ds:datastoreItem>
</file>

<file path=customXml/itemProps3.xml><?xml version="1.0" encoding="utf-8"?>
<ds:datastoreItem xmlns:ds="http://schemas.openxmlformats.org/officeDocument/2006/customXml" ds:itemID="{5637454C-9410-476D-8587-1B099923F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Sedletzeck</dc:creator>
  <cp:lastModifiedBy>Don Rogers</cp:lastModifiedBy>
  <cp:revision>5</cp:revision>
  <dcterms:created xsi:type="dcterms:W3CDTF">2021-10-01T16:05:00Z</dcterms:created>
  <dcterms:modified xsi:type="dcterms:W3CDTF">2021-11-15T21:11:00Z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